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sr-Cyrl-RS"/>
        </w:rPr>
      </w:pPr>
    </w:p>
    <w:p/>
    <w:tbl>
      <w:tblPr>
        <w:tblStyle w:val="13"/>
        <w:tblW w:w="131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386"/>
        <w:gridCol w:w="2387"/>
        <w:gridCol w:w="2387"/>
        <w:gridCol w:w="2387"/>
        <w:gridCol w:w="2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spacing w:after="0" w:line="240" w:lineRule="auto"/>
            </w:pPr>
            <w:r>
              <w:rPr>
                <w:rtl w:val="0"/>
              </w:rPr>
              <w:t>ОД.</w:t>
            </w:r>
          </w:p>
        </w:tc>
        <w:tc>
          <w:p>
            <w:pPr>
              <w:spacing w:after="0" w:line="240" w:lineRule="auto"/>
              <w:jc w:val="center"/>
            </w:pPr>
            <w:r>
              <w:rPr>
                <w:rtl w:val="0"/>
              </w:rPr>
              <w:t>ПОНЕДЕЉАК</w:t>
            </w:r>
          </w:p>
        </w:tc>
        <w:tc>
          <w:p>
            <w:pPr>
              <w:spacing w:after="0" w:line="240" w:lineRule="auto"/>
              <w:jc w:val="center"/>
            </w:pPr>
            <w:r>
              <w:rPr>
                <w:rtl w:val="0"/>
              </w:rPr>
              <w:t>УТОРАК</w:t>
            </w:r>
          </w:p>
        </w:tc>
        <w:tc>
          <w:p>
            <w:pPr>
              <w:spacing w:after="0" w:line="240" w:lineRule="auto"/>
              <w:jc w:val="center"/>
            </w:pPr>
            <w:r>
              <w:rPr>
                <w:rtl w:val="0"/>
              </w:rPr>
              <w:t>СРЕДА</w:t>
            </w:r>
          </w:p>
        </w:tc>
        <w:tc>
          <w:p>
            <w:pPr>
              <w:spacing w:after="0" w:line="240" w:lineRule="auto"/>
              <w:jc w:val="center"/>
            </w:pPr>
            <w:r>
              <w:rPr>
                <w:rtl w:val="0"/>
              </w:rPr>
              <w:t>ЧЕТВРТАК</w:t>
            </w:r>
          </w:p>
        </w:tc>
        <w:tc>
          <w:p>
            <w:pPr>
              <w:spacing w:after="0" w:line="240" w:lineRule="auto"/>
              <w:jc w:val="center"/>
            </w:pPr>
            <w:r>
              <w:rPr>
                <w:rtl w:val="0"/>
              </w:rPr>
              <w:t>ПЕТАК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rPr>
                <w:rFonts w:hint="default"/>
                <w:rtl w:val="0"/>
                <w:lang w:val="sr-Latn-RS"/>
              </w:rPr>
              <w:t>3</w:t>
            </w:r>
            <w:r>
              <w:rPr>
                <w:rtl w:val="0"/>
              </w:rPr>
              <w:t>/3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bookmarkStart w:id="0" w:name="_gjdgxs" w:colFirst="0" w:colLast="0"/>
            <w:bookmarkEnd w:id="0"/>
          </w:p>
        </w:tc>
        <w:tc>
          <w:p>
            <w:pPr>
              <w:spacing w:after="0" w:line="240" w:lineRule="auto"/>
            </w:pPr>
          </w:p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Физичко васпитање</w:t>
            </w:r>
          </w:p>
          <w:p>
            <w:pPr>
              <w:spacing w:after="0" w:line="240" w:lineRule="auto"/>
            </w:pPr>
          </w:p>
        </w:tc>
        <w:tc>
          <w:p>
            <w:pPr>
              <w:spacing w:after="0" w:line="240" w:lineRule="auto"/>
            </w:pPr>
          </w:p>
          <w:p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Физичко васпитање</w:t>
            </w:r>
          </w:p>
        </w:tc>
        <w:tc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tl w:val="0"/>
              </w:rPr>
              <w:t>1.</w:t>
            </w:r>
            <w:r>
              <w:rPr>
                <w:rtl w:val="0"/>
                <w:lang w:val="sr-Cyrl-RS"/>
              </w:rPr>
              <w:t>Дигитални</w:t>
            </w:r>
            <w:r>
              <w:rPr>
                <w:rFonts w:hint="default"/>
                <w:rtl w:val="0"/>
                <w:lang w:val="sr-Cyrl-RS"/>
              </w:rPr>
              <w:t xml:space="preserve"> свет</w:t>
            </w:r>
          </w:p>
        </w:tc>
        <w:tc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tl w:val="0"/>
              </w:rPr>
              <w:t>1.</w:t>
            </w:r>
            <w:r>
              <w:rPr>
                <w:rtl w:val="0"/>
                <w:lang w:val="sr-Cyrl-RS"/>
              </w:rPr>
              <w:t>Физичко</w:t>
            </w:r>
            <w:r>
              <w:rPr>
                <w:rFonts w:hint="default"/>
                <w:rtl w:val="0"/>
                <w:lang w:val="sr-Cyrl-RS"/>
              </w:rPr>
              <w:t xml:space="preserve"> васпитање</w:t>
            </w:r>
          </w:p>
        </w:tc>
        <w:tc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tl w:val="0"/>
              </w:rPr>
              <w:t>1.</w:t>
            </w:r>
            <w:r>
              <w:rPr>
                <w:rtl w:val="0"/>
                <w:lang w:val="sr-Cyrl-RS"/>
              </w:rPr>
              <w:t>Српски</w:t>
            </w:r>
            <w:r>
              <w:rPr>
                <w:rFonts w:hint="default"/>
                <w:rtl w:val="0"/>
                <w:lang w:val="sr-Cyrl-RS"/>
              </w:rPr>
              <w:t xml:space="preserve"> језик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p>
            <w:pPr>
              <w:spacing w:after="0" w:line="240" w:lineRule="auto"/>
            </w:pPr>
          </w:p>
          <w:p>
            <w:pPr>
              <w:numPr>
                <w:ilvl w:val="0"/>
                <w:numId w:val="1"/>
              </w:numPr>
              <w:spacing w:after="0" w:line="240" w:lineRule="auto"/>
              <w:ind w:left="0" w:leftChars="0" w:firstLine="0" w:firstLineChars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Latn-RS"/>
              </w:rPr>
              <w:t>E</w:t>
            </w:r>
            <w:r>
              <w:rPr>
                <w:rFonts w:hint="default"/>
                <w:lang w:val="sr-Cyrl-RS"/>
              </w:rPr>
              <w:t>нглески језик</w:t>
            </w:r>
          </w:p>
          <w:p>
            <w:pPr>
              <w:spacing w:after="0" w:line="240" w:lineRule="auto"/>
            </w:pPr>
          </w:p>
        </w:tc>
        <w:tc>
          <w:p>
            <w:pPr>
              <w:spacing w:after="0" w:line="240" w:lineRule="auto"/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2. Математика</w:t>
            </w:r>
          </w:p>
        </w:tc>
        <w:tc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tl w:val="0"/>
              </w:rPr>
              <w:t>2.</w:t>
            </w:r>
            <w:r>
              <w:rPr>
                <w:rtl w:val="0"/>
                <w:lang w:val="sr-Cyrl-RS"/>
              </w:rPr>
              <w:t>Српски</w:t>
            </w:r>
            <w:r>
              <w:rPr>
                <w:rFonts w:hint="default"/>
                <w:rtl w:val="0"/>
                <w:lang w:val="sr-Cyrl-RS"/>
              </w:rPr>
              <w:t xml:space="preserve"> језик</w:t>
            </w:r>
          </w:p>
        </w:tc>
        <w:tc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tl w:val="0"/>
              </w:rPr>
              <w:t>2.</w:t>
            </w:r>
            <w:r>
              <w:rPr>
                <w:rtl w:val="0"/>
                <w:lang w:val="sr-Cyrl-RS"/>
              </w:rPr>
              <w:t>Математика</w:t>
            </w:r>
          </w:p>
        </w:tc>
        <w:tc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tl w:val="0"/>
              </w:rPr>
              <w:t>2.</w:t>
            </w:r>
            <w:r>
              <w:rPr>
                <w:rtl w:val="0"/>
                <w:lang w:val="sr-Cyrl-RS"/>
              </w:rPr>
              <w:t>Енглески</w:t>
            </w:r>
            <w:r>
              <w:rPr>
                <w:rFonts w:hint="default"/>
                <w:rtl w:val="0"/>
                <w:lang w:val="sr-Cyrl-RS"/>
              </w:rPr>
              <w:t xml:space="preserve"> језик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p>
            <w:pPr>
              <w:spacing w:after="0" w:line="240" w:lineRule="auto"/>
            </w:pPr>
          </w:p>
          <w:p>
            <w:pPr>
              <w:numPr>
                <w:ilvl w:val="0"/>
                <w:numId w:val="1"/>
              </w:numPr>
              <w:spacing w:after="0" w:line="240" w:lineRule="auto"/>
              <w:ind w:left="0" w:leftChars="0" w:firstLine="0" w:firstLineChars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Српски језик</w:t>
            </w:r>
          </w:p>
          <w:p>
            <w:pPr>
              <w:spacing w:after="0" w:line="240" w:lineRule="auto"/>
            </w:pPr>
          </w:p>
        </w:tc>
        <w:tc>
          <w:p>
            <w:pPr>
              <w:spacing w:after="0" w:line="240" w:lineRule="auto"/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3.Српски језик</w:t>
            </w:r>
          </w:p>
        </w:tc>
        <w:tc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tl w:val="0"/>
              </w:rPr>
              <w:t>3.</w:t>
            </w:r>
            <w:r>
              <w:rPr>
                <w:rtl w:val="0"/>
                <w:lang w:val="sr-Cyrl-RS"/>
              </w:rPr>
              <w:t>Математика</w:t>
            </w:r>
          </w:p>
        </w:tc>
        <w:tc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tl w:val="0"/>
              </w:rPr>
              <w:t>3.</w:t>
            </w:r>
            <w:r>
              <w:rPr>
                <w:rtl w:val="0"/>
                <w:lang w:val="sr-Cyrl-RS"/>
              </w:rPr>
              <w:t>Српски</w:t>
            </w:r>
            <w:r>
              <w:rPr>
                <w:rFonts w:hint="default"/>
                <w:rtl w:val="0"/>
                <w:lang w:val="sr-Cyrl-RS"/>
              </w:rPr>
              <w:t xml:space="preserve"> језик</w:t>
            </w:r>
          </w:p>
        </w:tc>
        <w:tc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tl w:val="0"/>
              </w:rPr>
              <w:t>3.</w:t>
            </w:r>
            <w:r>
              <w:rPr>
                <w:rtl w:val="0"/>
                <w:lang w:val="sr-Cyrl-RS"/>
              </w:rPr>
              <w:t>Математика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p>
            <w:pPr>
              <w:spacing w:after="0" w:line="240" w:lineRule="auto"/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4.Математика</w:t>
            </w:r>
          </w:p>
          <w:p>
            <w:pPr>
              <w:spacing w:after="0" w:line="240" w:lineRule="auto"/>
            </w:pPr>
          </w:p>
        </w:tc>
        <w:tc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tl w:val="0"/>
              </w:rPr>
              <w:t>4.</w:t>
            </w:r>
            <w:r>
              <w:rPr>
                <w:rtl w:val="0"/>
                <w:lang w:val="sr-Cyrl-RS"/>
              </w:rPr>
              <w:t>Природа</w:t>
            </w:r>
            <w:r>
              <w:rPr>
                <w:rFonts w:hint="default"/>
                <w:rtl w:val="0"/>
                <w:lang w:val="sr-Cyrl-RS"/>
              </w:rPr>
              <w:t xml:space="preserve"> и друштво</w:t>
            </w:r>
          </w:p>
        </w:tc>
        <w:tc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tl w:val="0"/>
              </w:rPr>
              <w:t>4.</w:t>
            </w:r>
            <w:r>
              <w:rPr>
                <w:rtl w:val="0"/>
                <w:lang w:val="sr-Cyrl-RS"/>
              </w:rPr>
              <w:t>Верска</w:t>
            </w:r>
            <w:r>
              <w:rPr>
                <w:rFonts w:hint="default"/>
                <w:rtl w:val="0"/>
                <w:lang w:val="sr-Cyrl-RS"/>
              </w:rPr>
              <w:t xml:space="preserve"> настава и грађанско васпитање.</w:t>
            </w:r>
          </w:p>
        </w:tc>
        <w:tc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tl w:val="0"/>
              </w:rPr>
              <w:t>4.</w:t>
            </w:r>
            <w:r>
              <w:rPr>
                <w:rtl w:val="0"/>
                <w:lang w:val="sr-Cyrl-RS"/>
              </w:rPr>
              <w:t>Природа</w:t>
            </w:r>
            <w:r>
              <w:rPr>
                <w:rFonts w:hint="default"/>
                <w:rtl w:val="0"/>
                <w:lang w:val="sr-Cyrl-RS"/>
              </w:rPr>
              <w:t xml:space="preserve"> и друштво</w:t>
            </w:r>
          </w:p>
        </w:tc>
        <w:tc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tl w:val="0"/>
              </w:rPr>
              <w:t>4.</w:t>
            </w:r>
            <w:r>
              <w:rPr>
                <w:rtl w:val="0"/>
                <w:lang w:val="sr-Cyrl-RS"/>
              </w:rPr>
              <w:t>Ликовна</w:t>
            </w:r>
            <w:r>
              <w:rPr>
                <w:rFonts w:hint="default"/>
                <w:rtl w:val="0"/>
                <w:lang w:val="sr-Cyrl-RS"/>
              </w:rPr>
              <w:t xml:space="preserve"> култура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p>
            <w:pPr>
              <w:spacing w:after="0" w:line="240" w:lineRule="auto"/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5.Допунска настава</w:t>
            </w:r>
          </w:p>
          <w:p>
            <w:pPr>
              <w:spacing w:after="0" w:line="240" w:lineRule="auto"/>
            </w:pPr>
          </w:p>
        </w:tc>
        <w:tc>
          <w:p>
            <w:pPr>
              <w:spacing w:after="0" w:line="240" w:lineRule="auto"/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5.Музичко</w:t>
            </w:r>
          </w:p>
        </w:tc>
        <w:tc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tl w:val="0"/>
              </w:rPr>
              <w:t>5.</w:t>
            </w:r>
            <w:r>
              <w:rPr>
                <w:rtl w:val="0"/>
                <w:lang w:val="sr-Cyrl-RS"/>
              </w:rPr>
              <w:t>ЧОС</w:t>
            </w:r>
          </w:p>
        </w:tc>
        <w:tc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tl w:val="0"/>
              </w:rPr>
              <w:t>5.</w:t>
            </w:r>
            <w:r>
              <w:rPr>
                <w:rtl w:val="0"/>
                <w:lang w:val="sr-Cyrl-RS"/>
              </w:rPr>
              <w:t>Додатна</w:t>
            </w:r>
            <w:r>
              <w:rPr>
                <w:rFonts w:hint="default"/>
                <w:rtl w:val="0"/>
                <w:lang w:val="sr-Cyrl-RS"/>
              </w:rPr>
              <w:t xml:space="preserve"> настава(математика)</w:t>
            </w:r>
            <w:bookmarkStart w:id="1" w:name="_GoBack"/>
            <w:bookmarkEnd w:id="1"/>
          </w:p>
        </w:tc>
        <w:tc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rPr>
                <w:rtl w:val="0"/>
              </w:rPr>
              <w:t>5. Ликовна култура</w:t>
            </w:r>
          </w:p>
          <w:p>
            <w:pPr>
              <w:spacing w:after="0" w:line="240" w:lineRule="auto"/>
            </w:pPr>
          </w:p>
        </w:tc>
      </w:tr>
    </w:tbl>
    <w:p/>
    <w:sectPr>
      <w:pgSz w:w="15840" w:h="12240" w:orient="landscape"/>
      <w:pgMar w:top="1440" w:right="1440" w:bottom="1440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489259"/>
    <w:multiLevelType w:val="singleLevel"/>
    <w:tmpl w:val="EE48925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7E1D72A"/>
    <w:multiLevelType w:val="singleLevel"/>
    <w:tmpl w:val="07E1D72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256646FB"/>
    <w:rsid w:val="342968F9"/>
    <w:rsid w:val="412E6E75"/>
    <w:rsid w:val="45CC0634"/>
    <w:rsid w:val="59707886"/>
    <w:rsid w:val="63310561"/>
    <w:rsid w:val="7F0929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sr-Cyrl-R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9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Table Normal1"/>
    <w:qFormat/>
    <w:uiPriority w:val="0"/>
  </w:style>
  <w:style w:type="table" w:customStyle="1" w:styleId="13">
    <w:name w:val="_Style 10"/>
    <w:basedOn w:val="12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83</TotalTime>
  <ScaleCrop>false</ScaleCrop>
  <LinksUpToDate>false</LinksUpToDate>
  <Application>WPS Office_11.2.0.9144_F1E327BC-269C-435d-A152-05C5408002CA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2021-08-29T15:54:00Z</dcterms:created>
  <dc:creator>Profesor</dc:creator>
  <cp:lastModifiedBy>Profesor</cp:lastModifiedBy>
  <dcterms:modified xsi:type="dcterms:W3CDTF">2024-09-02T17:50:58Z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